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 xml:space="preserve">secure a COA </w:t>
      </w:r>
      <w:r w:rsidR="00BA7BE7" w:rsidRPr="00BA7BE7">
        <w:rPr>
          <w:szCs w:val="24"/>
        </w:rPr>
        <w:t>to repair the façade per result</w:t>
      </w:r>
      <w:r w:rsidR="00BA7BE7">
        <w:rPr>
          <w:szCs w:val="24"/>
        </w:rPr>
        <w:t>s of Engineer’s recommendations</w:t>
      </w:r>
      <w:r w:rsidR="00C613DD">
        <w:rPr>
          <w:szCs w:val="24"/>
        </w:rPr>
        <w:t xml:space="preserve"> at 3</w:t>
      </w:r>
      <w:r w:rsidR="00477FF8">
        <w:rPr>
          <w:szCs w:val="24"/>
        </w:rPr>
        <w:t>14 Broadhead Avenue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77FF8">
        <w:rPr>
          <w:noProof/>
          <w:szCs w:val="24"/>
        </w:rPr>
        <w:t>61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BA7BE7">
        <w:rPr>
          <w:szCs w:val="24"/>
        </w:rPr>
        <w:t>to</w:t>
      </w:r>
      <w:r w:rsidR="00BA7BE7" w:rsidRPr="00BA7BE7">
        <w:rPr>
          <w:szCs w:val="24"/>
        </w:rPr>
        <w:t xml:space="preserve"> repair the façade per result</w:t>
      </w:r>
      <w:r w:rsidR="00BA7BE7">
        <w:rPr>
          <w:szCs w:val="24"/>
        </w:rPr>
        <w:t xml:space="preserve">s of Engineer’s recommendations </w:t>
      </w:r>
      <w:r w:rsidR="00C613DD">
        <w:rPr>
          <w:szCs w:val="24"/>
        </w:rPr>
        <w:t>at 3</w:t>
      </w:r>
      <w:r w:rsidR="00477FF8">
        <w:rPr>
          <w:szCs w:val="24"/>
        </w:rPr>
        <w:t>14 Broadhead Avenue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BA7BE7" w:rsidRPr="00BA7BE7">
        <w:rPr>
          <w:szCs w:val="24"/>
        </w:rPr>
        <w:t>Eugene Mish and Michael Mish</w:t>
      </w:r>
      <w:r w:rsidR="00DE6FE2" w:rsidRPr="00BA7BE7">
        <w:rPr>
          <w:szCs w:val="24"/>
        </w:rPr>
        <w:t>/</w:t>
      </w:r>
      <w:r w:rsidR="00BA7BE7" w:rsidRPr="00BA7BE7">
        <w:rPr>
          <w:szCs w:val="24"/>
        </w:rPr>
        <w:t>Eugene Mish and Michael Mish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85B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BA7BE7">
        <w:rPr>
          <w:noProof/>
          <w:szCs w:val="24"/>
        </w:rPr>
        <w:t>Loush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BA7BE7">
        <w:rPr>
          <w:noProof/>
          <w:szCs w:val="24"/>
        </w:rPr>
        <w:t xml:space="preserve">Cornish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Pr="00430814" w:rsidRDefault="00430814" w:rsidP="00BA7BE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 xml:space="preserve">The proposal to </w:t>
      </w:r>
      <w:r w:rsidR="00BA7BE7" w:rsidRPr="00BA7BE7">
        <w:rPr>
          <w:szCs w:val="24"/>
        </w:rPr>
        <w:t>repair the façade per result</w:t>
      </w:r>
      <w:r w:rsidR="00BA7BE7">
        <w:rPr>
          <w:szCs w:val="24"/>
        </w:rPr>
        <w:t>s of Engineer’s recommendations</w:t>
      </w:r>
      <w:r w:rsidR="00C613DD">
        <w:rPr>
          <w:szCs w:val="24"/>
        </w:rPr>
        <w:t xml:space="preserve"> was presented </w:t>
      </w:r>
      <w:r w:rsidR="00DC7E0B">
        <w:rPr>
          <w:szCs w:val="24"/>
        </w:rPr>
        <w:t xml:space="preserve">by </w:t>
      </w:r>
      <w:r w:rsidR="00BA7BE7">
        <w:rPr>
          <w:szCs w:val="24"/>
        </w:rPr>
        <w:t>Eugene (Gene) Mish</w:t>
      </w:r>
      <w:r w:rsidRPr="00430814">
        <w:rPr>
          <w:szCs w:val="24"/>
        </w:rPr>
        <w:t>.</w:t>
      </w:r>
    </w:p>
    <w:p w:rsidR="00430814" w:rsidRPr="00430814" w:rsidRDefault="00430814" w:rsidP="0061440C">
      <w:pPr>
        <w:pStyle w:val="ListParagraph"/>
        <w:numPr>
          <w:ilvl w:val="0"/>
          <w:numId w:val="11"/>
        </w:numPr>
        <w:spacing w:before="240" w:after="60"/>
        <w:rPr>
          <w:bCs/>
          <w:szCs w:val="24"/>
        </w:rPr>
      </w:pPr>
      <w:r w:rsidRPr="00430814">
        <w:rPr>
          <w:bCs/>
          <w:szCs w:val="24"/>
        </w:rPr>
        <w:t xml:space="preserve">Approved </w:t>
      </w:r>
      <w:r w:rsidR="00BA7BE7">
        <w:rPr>
          <w:bCs/>
          <w:szCs w:val="24"/>
        </w:rPr>
        <w:t>repairs</w:t>
      </w:r>
      <w:r w:rsidR="00C613DD">
        <w:rPr>
          <w:bCs/>
          <w:szCs w:val="24"/>
        </w:rPr>
        <w:t xml:space="preserve"> include</w:t>
      </w:r>
      <w:r w:rsidRPr="00430814">
        <w:rPr>
          <w:bCs/>
          <w:szCs w:val="24"/>
        </w:rPr>
        <w:t>:</w:t>
      </w:r>
    </w:p>
    <w:p w:rsidR="00BA7BE7" w:rsidRPr="00BA7BE7" w:rsidRDefault="0061440C" w:rsidP="0061440C">
      <w:pPr>
        <w:pStyle w:val="ListParagraph"/>
        <w:numPr>
          <w:ilvl w:val="1"/>
          <w:numId w:val="11"/>
        </w:numPr>
        <w:spacing w:after="60"/>
        <w:rPr>
          <w:bCs/>
          <w:szCs w:val="24"/>
        </w:rPr>
      </w:pPr>
      <w:r>
        <w:rPr>
          <w:bCs/>
          <w:szCs w:val="24"/>
        </w:rPr>
        <w:t>r</w:t>
      </w:r>
      <w:r w:rsidR="00BA7BE7" w:rsidRPr="00BA7BE7">
        <w:rPr>
          <w:bCs/>
          <w:szCs w:val="24"/>
        </w:rPr>
        <w:t>emove</w:t>
      </w:r>
      <w:r w:rsidR="00BA7BE7">
        <w:rPr>
          <w:bCs/>
          <w:szCs w:val="24"/>
        </w:rPr>
        <w:t xml:space="preserve"> existing (</w:t>
      </w:r>
      <w:r w:rsidR="00BA7BE7">
        <w:t xml:space="preserve">failing) </w:t>
      </w:r>
      <w:r w:rsidR="00BA7BE7" w:rsidRPr="00BA7BE7">
        <w:rPr>
          <w:bCs/>
          <w:szCs w:val="24"/>
        </w:rPr>
        <w:t xml:space="preserve">brickote </w:t>
      </w:r>
      <w:r w:rsidR="00BA7BE7">
        <w:rPr>
          <w:bCs/>
          <w:szCs w:val="24"/>
        </w:rPr>
        <w:t xml:space="preserve">stucco veneer as well as </w:t>
      </w:r>
      <w:r w:rsidR="00BA7BE7" w:rsidRPr="00BA7BE7">
        <w:rPr>
          <w:bCs/>
          <w:szCs w:val="24"/>
        </w:rPr>
        <w:t>outer</w:t>
      </w:r>
      <w:r w:rsidR="00BA7BE7">
        <w:rPr>
          <w:bCs/>
          <w:szCs w:val="24"/>
        </w:rPr>
        <w:t>-most</w:t>
      </w:r>
      <w:r w:rsidR="00BA7BE7" w:rsidRPr="00BA7BE7">
        <w:rPr>
          <w:bCs/>
          <w:szCs w:val="24"/>
        </w:rPr>
        <w:t xml:space="preserve"> </w:t>
      </w:r>
      <w:r w:rsidR="00BA7BE7">
        <w:rPr>
          <w:bCs/>
          <w:szCs w:val="24"/>
        </w:rPr>
        <w:t xml:space="preserve">wythe of original </w:t>
      </w:r>
      <w:r w:rsidR="00BA7BE7" w:rsidRPr="00BA7BE7">
        <w:rPr>
          <w:bCs/>
          <w:szCs w:val="24"/>
        </w:rPr>
        <w:t>brick,</w:t>
      </w:r>
      <w:r w:rsidR="00BA7BE7">
        <w:rPr>
          <w:bCs/>
          <w:szCs w:val="24"/>
        </w:rPr>
        <w:t xml:space="preserve"> stabilize substrate and re-face</w:t>
      </w:r>
      <w:r w:rsidR="00BA7BE7" w:rsidRPr="00BA7BE7">
        <w:rPr>
          <w:bCs/>
          <w:szCs w:val="24"/>
        </w:rPr>
        <w:t xml:space="preserve"> with real brick</w:t>
      </w:r>
      <w:r w:rsidR="00BA7BE7">
        <w:rPr>
          <w:bCs/>
          <w:szCs w:val="24"/>
        </w:rPr>
        <w:t xml:space="preserve"> units to match original by re</w:t>
      </w:r>
      <w:r w:rsidR="00BA7BE7" w:rsidRPr="00BA7BE7">
        <w:rPr>
          <w:bCs/>
          <w:szCs w:val="24"/>
        </w:rPr>
        <w:t xml:space="preserve">creating </w:t>
      </w:r>
      <w:r>
        <w:rPr>
          <w:bCs/>
          <w:szCs w:val="24"/>
        </w:rPr>
        <w:t xml:space="preserve">original </w:t>
      </w:r>
      <w:r w:rsidR="00BA7BE7" w:rsidRPr="00BA7BE7">
        <w:rPr>
          <w:bCs/>
          <w:szCs w:val="24"/>
        </w:rPr>
        <w:t>details (</w:t>
      </w:r>
      <w:r w:rsidR="00BA7BE7">
        <w:rPr>
          <w:bCs/>
          <w:szCs w:val="24"/>
        </w:rPr>
        <w:t xml:space="preserve">vertical </w:t>
      </w:r>
      <w:r w:rsidR="00BA7BE7" w:rsidRPr="00BA7BE7">
        <w:rPr>
          <w:bCs/>
          <w:szCs w:val="24"/>
        </w:rPr>
        <w:t>pilasters, corbeling</w:t>
      </w:r>
      <w:r w:rsidR="00BA7BE7">
        <w:rPr>
          <w:bCs/>
          <w:szCs w:val="24"/>
        </w:rPr>
        <w:t xml:space="preserve"> at upper cornice, etc.); </w:t>
      </w:r>
      <w:r w:rsidR="00BA7BE7" w:rsidRPr="00BA7BE7">
        <w:rPr>
          <w:b/>
          <w:bCs/>
          <w:szCs w:val="24"/>
        </w:rPr>
        <w:t>note:</w:t>
      </w:r>
      <w:r w:rsidR="00BA7BE7">
        <w:rPr>
          <w:bCs/>
          <w:szCs w:val="24"/>
        </w:rPr>
        <w:t xml:space="preserve"> </w:t>
      </w:r>
      <w:r w:rsidR="00BA7BE7" w:rsidRPr="00BA7BE7">
        <w:rPr>
          <w:bCs/>
          <w:szCs w:val="24"/>
        </w:rPr>
        <w:t xml:space="preserve">thin-brick </w:t>
      </w:r>
      <w:r w:rsidR="00BA7BE7">
        <w:rPr>
          <w:bCs/>
          <w:szCs w:val="24"/>
        </w:rPr>
        <w:t>veneer is unacceptable</w:t>
      </w:r>
    </w:p>
    <w:p w:rsidR="0061440C" w:rsidRPr="0061440C" w:rsidRDefault="0061440C" w:rsidP="0061440C">
      <w:pPr>
        <w:pStyle w:val="ListParagraph"/>
        <w:numPr>
          <w:ilvl w:val="1"/>
          <w:numId w:val="11"/>
        </w:numPr>
        <w:spacing w:after="120"/>
        <w:rPr>
          <w:bCs/>
          <w:szCs w:val="24"/>
        </w:rPr>
      </w:pPr>
      <w:r>
        <w:rPr>
          <w:bCs/>
          <w:szCs w:val="24"/>
        </w:rPr>
        <w:t xml:space="preserve">devise </w:t>
      </w:r>
      <w:r w:rsidRPr="0061440C">
        <w:rPr>
          <w:bCs/>
          <w:szCs w:val="24"/>
        </w:rPr>
        <w:t xml:space="preserve">weather-tight solution at current </w:t>
      </w:r>
      <w:r>
        <w:rPr>
          <w:bCs/>
          <w:szCs w:val="24"/>
        </w:rPr>
        <w:t xml:space="preserve">lower cornice, with subsequent building owner responsible for installing new cornice to </w:t>
      </w:r>
      <w:r w:rsidRPr="0061440C">
        <w:rPr>
          <w:bCs/>
          <w:szCs w:val="24"/>
        </w:rPr>
        <w:t>match</w:t>
      </w:r>
      <w:r>
        <w:rPr>
          <w:bCs/>
          <w:szCs w:val="24"/>
        </w:rPr>
        <w:t xml:space="preserve"> details of </w:t>
      </w:r>
      <w:r w:rsidRPr="0061440C">
        <w:rPr>
          <w:bCs/>
          <w:szCs w:val="24"/>
        </w:rPr>
        <w:t>adjacent buildi</w:t>
      </w:r>
      <w:r w:rsidR="00C13D24">
        <w:rPr>
          <w:bCs/>
          <w:szCs w:val="24"/>
        </w:rPr>
        <w:t>ng at 316 Broadhead Avenue</w:t>
      </w:r>
    </w:p>
    <w:p w:rsidR="00E43F3F" w:rsidRPr="00C613DD" w:rsidRDefault="00DC7E0B" w:rsidP="00C613DD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C613DD">
        <w:rPr>
          <w:szCs w:val="24"/>
        </w:rPr>
        <w:t>The motion for the proposed work was unanimously approved.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430814">
        <w:rPr>
          <w:szCs w:val="24"/>
        </w:rPr>
        <w:t>JBL: jbl</w:t>
      </w:r>
    </w:p>
    <w:p w:rsidR="00D9160E" w:rsidRPr="00D9160E" w:rsidRDefault="0061440C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CD760AB" wp14:editId="0DA450E6">
            <wp:simplePos x="0" y="0"/>
            <wp:positionH relativeFrom="column">
              <wp:posOffset>3931285</wp:posOffset>
            </wp:positionH>
            <wp:positionV relativeFrom="page">
              <wp:posOffset>5745480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47A2D2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8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0CD8">
            <w:rPr>
              <w:szCs w:val="24"/>
              <w:u w:val="single"/>
            </w:rPr>
            <w:t>August 20,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A7BE7" w:rsidRDefault="00BA7BE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BA7BE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1123"/>
    <w:multiLevelType w:val="hybridMultilevel"/>
    <w:tmpl w:val="0D3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77FF8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40C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D6C2F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A0CD8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A7BE7"/>
    <w:rsid w:val="00BB0D96"/>
    <w:rsid w:val="00BB214C"/>
    <w:rsid w:val="00BE0E8E"/>
    <w:rsid w:val="00BF08E5"/>
    <w:rsid w:val="00BF0C22"/>
    <w:rsid w:val="00BF3D85"/>
    <w:rsid w:val="00BF72E6"/>
    <w:rsid w:val="00C1144C"/>
    <w:rsid w:val="00C13D24"/>
    <w:rsid w:val="00C349E7"/>
    <w:rsid w:val="00C47078"/>
    <w:rsid w:val="00C47AA6"/>
    <w:rsid w:val="00C613DD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2018-08-30T12:35:00Z</dcterms:created>
  <dcterms:modified xsi:type="dcterms:W3CDTF">2018-08-30T12:35:00Z</dcterms:modified>
</cp:coreProperties>
</file>